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EA024" w14:textId="77777777" w:rsidR="001E51E8" w:rsidRDefault="001E51E8">
      <w:pPr>
        <w:pStyle w:val="GvdeMetni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E51E8" w14:paraId="78A4B89A" w14:textId="77777777" w:rsidTr="00D01624">
        <w:trPr>
          <w:trHeight w:val="268"/>
        </w:trPr>
        <w:tc>
          <w:tcPr>
            <w:tcW w:w="10064" w:type="dxa"/>
          </w:tcPr>
          <w:p w14:paraId="4EADB279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1E51E8" w14:paraId="6BC028AD" w14:textId="77777777" w:rsidTr="00D01624">
        <w:trPr>
          <w:trHeight w:val="268"/>
        </w:trPr>
        <w:tc>
          <w:tcPr>
            <w:tcW w:w="10064" w:type="dxa"/>
          </w:tcPr>
          <w:p w14:paraId="624AD452" w14:textId="77777777" w:rsidR="001E51E8" w:rsidRDefault="00F377B4" w:rsidP="00F377B4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  <w:r>
              <w:t xml:space="preserve">Üniversitemiz üst yönetiminin belirlediği amaç ve ilkelere bağlı kalarak </w:t>
            </w:r>
            <w:r w:rsidR="00DD6962">
              <w:t xml:space="preserve">yüksekokulun </w:t>
            </w:r>
            <w:r>
              <w:t>vizyonu ve misyonu doğrultusunda yürütülen tüm faaliyetlerin verimlilik ve iş güvenliği ilkelerine uygun, etkin ve ekonomik bir şekilde yürütülmesini sağlamak için personelin mali ve özlük işlerini takip etmek ve sonuçlandırmak.</w:t>
            </w:r>
          </w:p>
        </w:tc>
      </w:tr>
      <w:tr w:rsidR="001E51E8" w14:paraId="0AEE51C2" w14:textId="77777777" w:rsidTr="00D01624">
        <w:trPr>
          <w:trHeight w:val="268"/>
        </w:trPr>
        <w:tc>
          <w:tcPr>
            <w:tcW w:w="10064" w:type="dxa"/>
          </w:tcPr>
          <w:p w14:paraId="45E55B59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Üstü</w:t>
            </w:r>
          </w:p>
        </w:tc>
      </w:tr>
      <w:tr w:rsidR="001E51E8" w14:paraId="2192374F" w14:textId="77777777" w:rsidTr="00D01624">
        <w:trPr>
          <w:trHeight w:val="268"/>
        </w:trPr>
        <w:tc>
          <w:tcPr>
            <w:tcW w:w="10064" w:type="dxa"/>
          </w:tcPr>
          <w:p w14:paraId="73C32C95" w14:textId="77777777" w:rsidR="001E51E8" w:rsidRPr="002B1C8B" w:rsidRDefault="00DC69FB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F3FB7" w:rsidRPr="002B1C8B">
              <w:rPr>
                <w:rFonts w:asciiTheme="minorHAnsi" w:hAnsiTheme="minorHAnsi" w:cstheme="minorHAnsi"/>
              </w:rPr>
              <w:t>Yüksekokul Sekreteri</w:t>
            </w:r>
          </w:p>
        </w:tc>
      </w:tr>
      <w:tr w:rsidR="001E51E8" w14:paraId="6F941900" w14:textId="77777777" w:rsidTr="00D01624">
        <w:trPr>
          <w:trHeight w:val="268"/>
        </w:trPr>
        <w:tc>
          <w:tcPr>
            <w:tcW w:w="10064" w:type="dxa"/>
          </w:tcPr>
          <w:p w14:paraId="016089D3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1E51E8" w14:paraId="71AD75A9" w14:textId="77777777" w:rsidTr="00D01624">
        <w:trPr>
          <w:trHeight w:val="268"/>
        </w:trPr>
        <w:tc>
          <w:tcPr>
            <w:tcW w:w="10064" w:type="dxa"/>
          </w:tcPr>
          <w:p w14:paraId="1F8FFB6E" w14:textId="77777777" w:rsidR="001E51E8" w:rsidRDefault="00DC69F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F3FB7">
              <w:t>Bilgisayar İşletmeni/V.H.K.İ</w:t>
            </w:r>
            <w:r w:rsidR="000B57FA">
              <w:t xml:space="preserve">. </w:t>
            </w:r>
            <w:r w:rsidR="000F3FB7">
              <w:t>/Memur</w:t>
            </w:r>
            <w:r w:rsidR="000B57FA">
              <w:t>/Büro Personeli</w:t>
            </w:r>
          </w:p>
        </w:tc>
      </w:tr>
      <w:tr w:rsidR="001E51E8" w14:paraId="44809CEB" w14:textId="77777777" w:rsidTr="00D01624">
        <w:trPr>
          <w:trHeight w:val="268"/>
        </w:trPr>
        <w:tc>
          <w:tcPr>
            <w:tcW w:w="10064" w:type="dxa"/>
          </w:tcPr>
          <w:p w14:paraId="2687D845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1E51E8" w14:paraId="3A48E2C2" w14:textId="77777777" w:rsidTr="00D01624">
        <w:trPr>
          <w:trHeight w:val="1169"/>
        </w:trPr>
        <w:tc>
          <w:tcPr>
            <w:tcW w:w="10064" w:type="dxa"/>
          </w:tcPr>
          <w:p w14:paraId="1510B2A6" w14:textId="77777777" w:rsidR="000F3FB7" w:rsidRDefault="000F3FB7" w:rsidP="002B1C8B">
            <w:pPr>
              <w:pStyle w:val="ListeParagraf"/>
              <w:numPr>
                <w:ilvl w:val="0"/>
                <w:numId w:val="6"/>
              </w:numPr>
            </w:pPr>
            <w:r>
              <w:t xml:space="preserve">657 sayılı Devlet Memurları Kanunu’nda belirtilen genel niteliklere sahip olmak, </w:t>
            </w:r>
          </w:p>
          <w:p w14:paraId="3CA24486" w14:textId="77777777" w:rsidR="000F3FB7" w:rsidRDefault="000F3FB7" w:rsidP="002B1C8B">
            <w:pPr>
              <w:pStyle w:val="ListeParagraf"/>
              <w:numPr>
                <w:ilvl w:val="0"/>
                <w:numId w:val="6"/>
              </w:numPr>
            </w:pPr>
            <w:r>
              <w:t xml:space="preserve">En az iki yıllık yükseköğrenim mezunu olmak, </w:t>
            </w:r>
          </w:p>
          <w:p w14:paraId="382BA7B1" w14:textId="77777777" w:rsidR="000F3FB7" w:rsidRDefault="000F3FB7" w:rsidP="002B1C8B">
            <w:pPr>
              <w:pStyle w:val="ListeParagraf"/>
              <w:numPr>
                <w:ilvl w:val="0"/>
                <w:numId w:val="6"/>
              </w:numPr>
            </w:pPr>
            <w:r>
              <w:t xml:space="preserve">Görevin gerektirdiği ilgili yönetmelik/yönergeleri bilmek, </w:t>
            </w:r>
          </w:p>
          <w:p w14:paraId="7DCCF110" w14:textId="77777777" w:rsidR="00DC69FB" w:rsidRPr="002B1C8B" w:rsidRDefault="000F3FB7" w:rsidP="002B1C8B">
            <w:pPr>
              <w:pStyle w:val="ListeParagraf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t>Gerekli bilgisayar programlarının kullanımını bilmek.</w:t>
            </w:r>
          </w:p>
        </w:tc>
      </w:tr>
      <w:tr w:rsidR="001E51E8" w14:paraId="5ED74C7B" w14:textId="77777777" w:rsidTr="00D01624">
        <w:trPr>
          <w:trHeight w:val="268"/>
        </w:trPr>
        <w:tc>
          <w:tcPr>
            <w:tcW w:w="10064" w:type="dxa"/>
          </w:tcPr>
          <w:p w14:paraId="192FEE57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2"/>
              </w:rPr>
              <w:t xml:space="preserve"> Mevzuat</w:t>
            </w:r>
          </w:p>
        </w:tc>
      </w:tr>
      <w:tr w:rsidR="001E51E8" w14:paraId="3DED2675" w14:textId="77777777" w:rsidTr="00904073">
        <w:trPr>
          <w:trHeight w:val="6684"/>
        </w:trPr>
        <w:tc>
          <w:tcPr>
            <w:tcW w:w="10064" w:type="dxa"/>
          </w:tcPr>
          <w:p w14:paraId="049DF277" w14:textId="77777777" w:rsidR="000F3FB7" w:rsidRDefault="000F3FB7" w:rsidP="002B1C8B">
            <w:pPr>
              <w:pStyle w:val="ListeParagraf"/>
              <w:numPr>
                <w:ilvl w:val="0"/>
                <w:numId w:val="6"/>
              </w:numPr>
            </w:pPr>
            <w:r>
              <w:t xml:space="preserve">2547 sayılı Yükseköğretim Kanunu </w:t>
            </w:r>
          </w:p>
          <w:p w14:paraId="3A6B624C" w14:textId="77777777" w:rsidR="000F3FB7" w:rsidRDefault="000F3FB7" w:rsidP="002B1C8B">
            <w:pPr>
              <w:pStyle w:val="ListeParagraf"/>
              <w:numPr>
                <w:ilvl w:val="0"/>
                <w:numId w:val="6"/>
              </w:numPr>
            </w:pPr>
            <w:r>
              <w:t xml:space="preserve">2914 sayılı Yükseköğretim Personel Kanunu </w:t>
            </w:r>
          </w:p>
          <w:p w14:paraId="44A6D7C0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>5018 sayılı Kamu Mali Yönetimi ve Kontrol Kanunu</w:t>
            </w:r>
          </w:p>
          <w:p w14:paraId="4FAFA7EE" w14:textId="77777777" w:rsidR="000F3FB7" w:rsidRDefault="000F3FB7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657 sayılı Devlet Memurları Kanunu </w:t>
            </w:r>
          </w:p>
          <w:p w14:paraId="20CA44BB" w14:textId="77777777" w:rsidR="000F3FB7" w:rsidRDefault="000F3FB7" w:rsidP="002B1C8B">
            <w:pPr>
              <w:pStyle w:val="ListeParagraf"/>
              <w:numPr>
                <w:ilvl w:val="0"/>
                <w:numId w:val="7"/>
              </w:numPr>
            </w:pPr>
            <w:r>
              <w:t>5510 sayılı Sosyal Güvenlik Kanunu</w:t>
            </w:r>
          </w:p>
          <w:p w14:paraId="0ABB89A9" w14:textId="77777777" w:rsidR="000F3FB7" w:rsidRDefault="000F3FB7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6698 sayılı Kişisel Verilerin Korunması Kanunu </w:t>
            </w:r>
          </w:p>
          <w:p w14:paraId="579CD60F" w14:textId="77777777" w:rsidR="00F377B4" w:rsidRDefault="000F3FB7" w:rsidP="002B1C8B">
            <w:pPr>
              <w:pStyle w:val="ListeParagraf"/>
              <w:numPr>
                <w:ilvl w:val="0"/>
                <w:numId w:val="7"/>
              </w:numPr>
            </w:pPr>
            <w:r>
              <w:t>6331 sayılı İş Sağlığı ve Güvenliği Kanunu</w:t>
            </w:r>
          </w:p>
          <w:p w14:paraId="36CCEA19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4734 sayılı Kamu İhale Kanunu ve diğer ikincil mevzuatı </w:t>
            </w:r>
          </w:p>
          <w:p w14:paraId="6E3D8317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3628 sayılı Mal Bildiriminde Bulunulması, Rüşvet ve Yolsuzluklarla Mücadele Kanunu </w:t>
            </w:r>
          </w:p>
          <w:p w14:paraId="48DB0A88" w14:textId="77777777" w:rsidR="000F3FB7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>3843 sayılı Yükseköğretim Kurumlarında İkili Öğretim Yapılması, 2547 sayılı Yükseköğretim Kanununun Bazı Maddelerinin Değiştirilmesi ve Bu Kanuna Bir Ek Madde Eklenmesi Hakkında Kanun</w:t>
            </w:r>
            <w:r w:rsidR="000F3FB7">
              <w:t xml:space="preserve"> </w:t>
            </w:r>
          </w:p>
          <w:p w14:paraId="162FE2F1" w14:textId="77777777" w:rsidR="000F3FB7" w:rsidRDefault="000F3FB7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Yükseköğretim Üst Kuruluşları ile Yükseköğretim Kurumlarının İdari Teşkilatı Hakkında Kanun Hükmünde Kararname </w:t>
            </w:r>
          </w:p>
          <w:p w14:paraId="462201BB" w14:textId="77777777" w:rsidR="000F3FB7" w:rsidRDefault="000F3FB7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3843 sayılı Yükseköğretim Kurumlarında İkili Öğretim Yapılması, 2547 sayılı Yükseköğretim Kanununun Bazı Maddelerinin Değiştirilmesi ve Bu Kanuna Bir Ek Madde Eklenmesi Hakkında Kanun </w:t>
            </w:r>
          </w:p>
          <w:p w14:paraId="21A93608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Merkezi Yönetim Harcama Belgeleri Yönetmeliği </w:t>
            </w:r>
          </w:p>
          <w:p w14:paraId="738A953D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Taşınır Mal Yönetmeliği </w:t>
            </w:r>
          </w:p>
          <w:p w14:paraId="268C382D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Resmi Yazışmalarda Uygulanacak Usul Ve Esaslar Hakkında Yönetmelik </w:t>
            </w:r>
          </w:p>
          <w:p w14:paraId="6C53E94A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Memurlara Yapılacak Giyecek Yardımı Yönetmeliği </w:t>
            </w:r>
          </w:p>
          <w:p w14:paraId="6A29BF01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Devlet Memurlarına Ödenecek Zam ve Tazminatlara İlişkin Karar </w:t>
            </w:r>
          </w:p>
          <w:p w14:paraId="5E9184C5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Ders Yükü Tespiti ve Ek Ders Ücreti Ödemelerinde Uyulacak Esaslar </w:t>
            </w:r>
          </w:p>
          <w:p w14:paraId="0F9F59A1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Kamu Görevlilerinin Mali Haklarının Düzenlenmesi Amacıyla Bazı Kanun Ve Kanun Hükmünde Kararnamelerde Değişiklik Yapılmasına Dair Kanun Hükmünde Kararname </w:t>
            </w:r>
          </w:p>
          <w:p w14:paraId="6246F929" w14:textId="77777777" w:rsidR="00DC69FB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>Türk Dil Kurumu Yazım Kılavuzu</w:t>
            </w:r>
          </w:p>
          <w:p w14:paraId="1E428C11" w14:textId="77777777" w:rsidR="0015427F" w:rsidRDefault="0015427F" w:rsidP="0015427F">
            <w:pPr>
              <w:pStyle w:val="ListeParagraf"/>
              <w:ind w:left="720"/>
            </w:pPr>
          </w:p>
          <w:p w14:paraId="0ECD377E" w14:textId="77777777" w:rsidR="0015427F" w:rsidRDefault="0015427F" w:rsidP="0015427F">
            <w:pPr>
              <w:pStyle w:val="ListeParagraf"/>
              <w:ind w:left="720"/>
            </w:pPr>
          </w:p>
          <w:p w14:paraId="6F3E23B7" w14:textId="7A04375F" w:rsidR="0015427F" w:rsidRPr="000F3FB7" w:rsidRDefault="0015427F" w:rsidP="0015427F">
            <w:pPr>
              <w:pStyle w:val="ListeParagraf"/>
              <w:ind w:left="720"/>
            </w:pPr>
            <w:bookmarkStart w:id="0" w:name="_GoBack"/>
            <w:bookmarkEnd w:id="0"/>
          </w:p>
        </w:tc>
      </w:tr>
      <w:tr w:rsidR="001E51E8" w14:paraId="031C123C" w14:textId="77777777" w:rsidTr="00D01624">
        <w:trPr>
          <w:trHeight w:val="268"/>
        </w:trPr>
        <w:tc>
          <w:tcPr>
            <w:tcW w:w="10064" w:type="dxa"/>
          </w:tcPr>
          <w:p w14:paraId="4DE91D76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1E51E8" w14:paraId="1BC2EDAA" w14:textId="77777777" w:rsidTr="00D01624">
        <w:trPr>
          <w:trHeight w:val="268"/>
        </w:trPr>
        <w:tc>
          <w:tcPr>
            <w:tcW w:w="10064" w:type="dxa"/>
          </w:tcPr>
          <w:p w14:paraId="66F43D85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Mali işlerle ilgili yazışmaları yapmak, </w:t>
            </w:r>
          </w:p>
          <w:p w14:paraId="42E8FA39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Aylık personel maaş tahakkuk işlemlerini yapmak, </w:t>
            </w:r>
          </w:p>
          <w:p w14:paraId="7ED4448E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Maaş emekli kesenek bildirimi işlemlerini yapmak, </w:t>
            </w:r>
          </w:p>
          <w:p w14:paraId="3056F259" w14:textId="77777777" w:rsidR="00D0162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>Kısmi zamanlı çalışan öğretim elemanları için Sosyal Güvenlik Kurumu (SGK) işe giriş ve işten ayrılış bildirgesi düzenleme işlemlerini yapmak,</w:t>
            </w:r>
          </w:p>
          <w:p w14:paraId="129C166E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Zorunlu staj ve işyeri eğitimi yapan öğrencilerin aylık SGK pirimi tahakkuk işlemlerini yapmak, </w:t>
            </w:r>
          </w:p>
          <w:p w14:paraId="09152220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Zorunlu staj ve işyeri eğitimi yapan öğrenciler için ödenecek SGK pirimi ve vergilerin aylık muhtasar beyanname işlemlerini yapmak, </w:t>
            </w:r>
          </w:p>
          <w:p w14:paraId="0ACAE6E4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Aylık ek ders ve sınav ücreti tahakkuk işlemlerini yapmak, </w:t>
            </w:r>
          </w:p>
          <w:p w14:paraId="25087453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Kısmi zamanlı çalışan öğretim elemanları için ödenecek SGK pirimi ve vergilerin aylık muhtasar beyanname işlemlerini yapmak, </w:t>
            </w:r>
          </w:p>
          <w:p w14:paraId="5063502B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Personel için yapılacak giyecek yardımı ve sosyal yardım tahakkuk işlemlerini yapmak, </w:t>
            </w:r>
          </w:p>
          <w:p w14:paraId="0D076E6C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Akademik teşvik ödeneği işlemlerini yapmak, </w:t>
            </w:r>
          </w:p>
          <w:p w14:paraId="7123CED1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Sınav jürisi ücret tahakkuk işlemlerini yapmak, </w:t>
            </w:r>
          </w:p>
          <w:p w14:paraId="05C220DD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Personele sehven veya yersiz yapılan ödemeler için borçlandırma işlemlerini yapmak, </w:t>
            </w:r>
          </w:p>
          <w:p w14:paraId="0373785C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>Personelin yurt içi</w:t>
            </w:r>
            <w:r w:rsidR="002B1C8B">
              <w:t xml:space="preserve"> </w:t>
            </w:r>
            <w:r>
              <w:t xml:space="preserve">sürekli, yurt içi ve yurt dışı geçici görev yollukları tahakkuk işlemlerini yapmak, </w:t>
            </w:r>
          </w:p>
          <w:p w14:paraId="7FDD0C21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44734 sayılı Kamu İhale Kanunu 22/d maddesi kapsamında yapılacak mal ve hizmet alımı işlemlerini yapmak, </w:t>
            </w:r>
          </w:p>
          <w:p w14:paraId="5E273C5B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Su faturası tahakkuk işlemlerini yapmak, </w:t>
            </w:r>
          </w:p>
          <w:p w14:paraId="22435E54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Kamu kaynaklarının etkin, ekonomik ve verimli kullanılmasını sağlamak, </w:t>
            </w:r>
          </w:p>
          <w:p w14:paraId="0D868C3E" w14:textId="77777777" w:rsidR="00F377B4" w:rsidRDefault="00904073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Üniversite Bilgi Yönetim Sistemi </w:t>
            </w:r>
            <w:r w:rsidR="00F377B4">
              <w:t>(</w:t>
            </w:r>
            <w:r>
              <w:t>Ü</w:t>
            </w:r>
            <w:r w:rsidR="00F377B4">
              <w:t xml:space="preserve">BYS) hesabını günlük takip etmek, </w:t>
            </w:r>
          </w:p>
          <w:p w14:paraId="7DBEE430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Belgelerin mevzuata uygun olarak saklanması ve yılsonunda arşivleme işlemlerini gerçekleştirmek, </w:t>
            </w:r>
          </w:p>
          <w:p w14:paraId="1F44F216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Faaliyetlerine ilişkin işlem ve kayıtları tam, doğru ve zamanında tutmak ve kayıtların gizliliğinin korunmasının sağlamak, </w:t>
            </w:r>
          </w:p>
          <w:p w14:paraId="3307F828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Görev alanı ile ilgili mevzuatı düzenli olarak izlemek, </w:t>
            </w:r>
          </w:p>
          <w:p w14:paraId="53C7D8EB" w14:textId="77777777" w:rsidR="00F377B4" w:rsidRDefault="00904073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Müdürlüğün </w:t>
            </w:r>
            <w:r w:rsidR="00F377B4">
              <w:t xml:space="preserve">görev tanımı kapsamında vereceği diğer görevleri yapmak, </w:t>
            </w:r>
          </w:p>
          <w:p w14:paraId="34D986AA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Sorumluluk alanıyla ilgili konularda ilgili mevzuattaki değişiklikleri takip etmek, </w:t>
            </w:r>
          </w:p>
          <w:p w14:paraId="180FF2B0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>Kanun uyarınca verilen görevleri</w:t>
            </w:r>
            <w:r w:rsidR="002B1C8B">
              <w:t xml:space="preserve"> </w:t>
            </w:r>
            <w:r>
              <w:t xml:space="preserve">zamanında ve eksiksiz olarak yerine getirmek, </w:t>
            </w:r>
          </w:p>
          <w:p w14:paraId="36DE15FE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Kurum tarafından işlenen kişisel verileri ilgili mevzuat doğrultusunda korumak, </w:t>
            </w:r>
          </w:p>
          <w:p w14:paraId="00FE72C4" w14:textId="77777777" w:rsidR="00F377B4" w:rsidRDefault="00F377B4" w:rsidP="002B1C8B">
            <w:pPr>
              <w:pStyle w:val="ListeParagraf"/>
              <w:numPr>
                <w:ilvl w:val="0"/>
                <w:numId w:val="7"/>
              </w:numPr>
            </w:pPr>
            <w:r>
              <w:t xml:space="preserve">İş Sağlığı ve Güvenliği Kanunu hükümleri uyarınca çalışanların güvenliği ve sağlığına yönelik tedbirlere uyum sağlamak, </w:t>
            </w:r>
          </w:p>
          <w:p w14:paraId="3C85733D" w14:textId="71D6998A" w:rsidR="00F377B4" w:rsidRPr="0015427F" w:rsidRDefault="00F377B4" w:rsidP="002B1C8B">
            <w:pPr>
              <w:pStyle w:val="ListeParagraf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t xml:space="preserve">Yukarıda belirtilen görevlerin mevcut yasal ve düzenleyici yönetmelikler doğrultusunda uygulanmasında </w:t>
            </w:r>
            <w:r w:rsidR="00904073">
              <w:t>Yüksekokul S</w:t>
            </w:r>
            <w:r>
              <w:t xml:space="preserve">ekreteri ve </w:t>
            </w:r>
            <w:r w:rsidR="00904073">
              <w:t>Yüksekokul Müdürüne k</w:t>
            </w:r>
            <w:r>
              <w:t>arşı sorumludur.</w:t>
            </w:r>
          </w:p>
          <w:p w14:paraId="50CD28E2" w14:textId="33720AEF" w:rsidR="0015427F" w:rsidRDefault="0015427F" w:rsidP="0015427F">
            <w:pPr>
              <w:rPr>
                <w:rFonts w:ascii="Times New Roman"/>
                <w:sz w:val="18"/>
              </w:rPr>
            </w:pPr>
          </w:p>
          <w:p w14:paraId="391A4BEA" w14:textId="40DF28B9" w:rsidR="0015427F" w:rsidRDefault="0015427F" w:rsidP="0015427F">
            <w:pPr>
              <w:rPr>
                <w:rFonts w:ascii="Times New Roman"/>
                <w:sz w:val="18"/>
              </w:rPr>
            </w:pPr>
          </w:p>
          <w:p w14:paraId="4C2A1D71" w14:textId="06B868E6" w:rsidR="0015427F" w:rsidRDefault="0015427F" w:rsidP="0015427F">
            <w:pPr>
              <w:rPr>
                <w:rFonts w:ascii="Times New Roman"/>
                <w:sz w:val="18"/>
              </w:rPr>
            </w:pPr>
          </w:p>
          <w:p w14:paraId="6B9CE1CB" w14:textId="7C8F2952" w:rsidR="0015427F" w:rsidRDefault="0015427F" w:rsidP="0015427F">
            <w:pPr>
              <w:rPr>
                <w:rFonts w:ascii="Times New Roman"/>
                <w:sz w:val="18"/>
              </w:rPr>
            </w:pPr>
          </w:p>
          <w:p w14:paraId="1B31234E" w14:textId="47242C32" w:rsidR="0015427F" w:rsidRDefault="0015427F" w:rsidP="0015427F">
            <w:pPr>
              <w:rPr>
                <w:rFonts w:ascii="Times New Roman"/>
                <w:sz w:val="18"/>
              </w:rPr>
            </w:pPr>
          </w:p>
          <w:p w14:paraId="51C0513B" w14:textId="77777777" w:rsidR="0015427F" w:rsidRPr="0015427F" w:rsidRDefault="0015427F" w:rsidP="0015427F">
            <w:pPr>
              <w:rPr>
                <w:rFonts w:ascii="Times New Roman"/>
                <w:sz w:val="18"/>
              </w:rPr>
            </w:pPr>
          </w:p>
          <w:p w14:paraId="66A2C12D" w14:textId="77777777" w:rsidR="00D01624" w:rsidRDefault="00D01624" w:rsidP="002B1C8B">
            <w:pPr>
              <w:rPr>
                <w:rFonts w:ascii="Times New Roman"/>
                <w:sz w:val="18"/>
              </w:rPr>
            </w:pPr>
          </w:p>
          <w:p w14:paraId="0CD9D4BC" w14:textId="77777777" w:rsidR="00D01624" w:rsidRDefault="00D01624" w:rsidP="002B1C8B">
            <w:pPr>
              <w:rPr>
                <w:rFonts w:ascii="Times New Roman"/>
                <w:sz w:val="18"/>
              </w:rPr>
            </w:pPr>
          </w:p>
        </w:tc>
      </w:tr>
      <w:tr w:rsidR="001E51E8" w14:paraId="18F99284" w14:textId="77777777" w:rsidTr="0015427F">
        <w:trPr>
          <w:trHeight w:val="574"/>
        </w:trPr>
        <w:tc>
          <w:tcPr>
            <w:tcW w:w="10064" w:type="dxa"/>
          </w:tcPr>
          <w:p w14:paraId="1DB7385A" w14:textId="77777777" w:rsidR="00AB574A" w:rsidRPr="00AB574A" w:rsidRDefault="004662FA" w:rsidP="008029FD">
            <w:pPr>
              <w:pStyle w:val="TableParagraph"/>
              <w:spacing w:line="249" w:lineRule="exact"/>
              <w:ind w:left="0"/>
              <w:rPr>
                <w:b/>
                <w:spacing w:val="-2"/>
              </w:rPr>
            </w:pPr>
            <w:r>
              <w:rPr>
                <w:b/>
              </w:rPr>
              <w:lastRenderedPageBreak/>
              <w:t>KYS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1E51E8" w14:paraId="7FE1247A" w14:textId="77777777" w:rsidTr="00D01624">
        <w:trPr>
          <w:trHeight w:val="2218"/>
        </w:trPr>
        <w:tc>
          <w:tcPr>
            <w:tcW w:w="10064" w:type="dxa"/>
          </w:tcPr>
          <w:p w14:paraId="39767FCF" w14:textId="77777777" w:rsidR="000B2ED6" w:rsidRDefault="000B2ED6" w:rsidP="000B2ED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0" w:lineRule="exact"/>
            </w:pPr>
            <w:r>
              <w:t>Üniversitenin Misyonunu, Vizyonunu, Kalite Politikasını benimsemek, bu doğrultuda hareket etmek ve biriminde bu doğrultuda hareket edilmesini sağlamak,</w:t>
            </w:r>
          </w:p>
          <w:p w14:paraId="12120856" w14:textId="77777777" w:rsidR="000B2ED6" w:rsidRDefault="000B2ED6" w:rsidP="000B2ED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0" w:lineRule="exact"/>
            </w:pPr>
            <w:r>
              <w:t xml:space="preserve">Birim kalite hedeflerini belirlemek ve ulaşılması için üzerine düşen çalışmaları yapmak, </w:t>
            </w:r>
          </w:p>
          <w:p w14:paraId="58D68071" w14:textId="77777777" w:rsidR="000B2ED6" w:rsidRDefault="000B2ED6" w:rsidP="000B2ED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0" w:lineRule="exact"/>
            </w:pPr>
            <w:r>
              <w:t>Faaliyetlerini yürütürken BANÜ KYS dokümanlarına uygun hareket edilmesini ve kayıtlara yönelik ilgili</w:t>
            </w:r>
            <w:r w:rsidR="00DD6962">
              <w:t xml:space="preserve"> </w:t>
            </w:r>
            <w:r>
              <w:t>koordinasyonu sağlamak,</w:t>
            </w:r>
          </w:p>
          <w:p w14:paraId="380A478B" w14:textId="77777777" w:rsidR="000B2ED6" w:rsidRDefault="000B2ED6" w:rsidP="000B2ED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0" w:lineRule="exact"/>
            </w:pPr>
            <w:r>
              <w:t>KYS kapsamında biriminde yapılacak düzeltici ve önleyici faaliyetlerin yerine getirilmesine katkı sağlamak,</w:t>
            </w:r>
          </w:p>
          <w:p w14:paraId="7D6766D3" w14:textId="77777777" w:rsidR="000B2ED6" w:rsidRDefault="000B2ED6" w:rsidP="000B2ED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0" w:lineRule="exact"/>
            </w:pPr>
            <w:r>
              <w:t xml:space="preserve">Yaptığı işle ilgili iyileştirme önerilerini Kalite Koordinatörlüğü ile paylaşmak, </w:t>
            </w:r>
          </w:p>
          <w:p w14:paraId="02E0A9DD" w14:textId="77777777" w:rsidR="001E51E8" w:rsidRDefault="000B2ED6" w:rsidP="000B2ED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0" w:lineRule="exact"/>
            </w:pPr>
            <w:r>
              <w:t>KYS çalışmaları kapsamında yapılan faaliyetlere birimi adına katkı sağlamak.</w:t>
            </w:r>
          </w:p>
        </w:tc>
      </w:tr>
      <w:tr w:rsidR="001E51E8" w14:paraId="1276ACBD" w14:textId="77777777" w:rsidTr="00D01624">
        <w:trPr>
          <w:trHeight w:val="268"/>
        </w:trPr>
        <w:tc>
          <w:tcPr>
            <w:tcW w:w="10064" w:type="dxa"/>
          </w:tcPr>
          <w:p w14:paraId="7B414811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1E51E8" w14:paraId="453BFEB4" w14:textId="77777777" w:rsidTr="00D01624">
        <w:trPr>
          <w:trHeight w:val="840"/>
        </w:trPr>
        <w:tc>
          <w:tcPr>
            <w:tcW w:w="10064" w:type="dxa"/>
          </w:tcPr>
          <w:p w14:paraId="6DCD8C2C" w14:textId="77777777" w:rsidR="003C09A3" w:rsidRDefault="003C09A3" w:rsidP="003C09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</w:pPr>
            <w:r>
              <w:t>Yukarıda belirtilen görev ve sorumlulukları gerçekleştirme yetkisi,</w:t>
            </w:r>
          </w:p>
          <w:p w14:paraId="01877910" w14:textId="77777777" w:rsidR="001E51E8" w:rsidRPr="00D01624" w:rsidRDefault="003C09A3" w:rsidP="003C09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rPr>
                <w:rFonts w:ascii="Symbol" w:hAnsi="Symbol"/>
              </w:rPr>
            </w:pPr>
            <w:r>
              <w:t>Faaliyetlerin gerçekleştirilebilmesi için gerekli araç ve gereci kullanma yetkisi.</w:t>
            </w:r>
          </w:p>
        </w:tc>
      </w:tr>
    </w:tbl>
    <w:p w14:paraId="29A71975" w14:textId="77777777" w:rsidR="001E51E8" w:rsidRDefault="001E51E8">
      <w:pPr>
        <w:pStyle w:val="GvdeMetni"/>
        <w:rPr>
          <w:rFonts w:ascii="Times New Roman"/>
          <w:sz w:val="20"/>
        </w:rPr>
      </w:pPr>
    </w:p>
    <w:p w14:paraId="5B926AFA" w14:textId="77777777" w:rsidR="00D01624" w:rsidRDefault="00D01624" w:rsidP="00D01624">
      <w:pPr>
        <w:pStyle w:val="GvdeMetni"/>
        <w:spacing w:before="1"/>
        <w:ind w:right="281"/>
      </w:pPr>
    </w:p>
    <w:p w14:paraId="1B1EE4CB" w14:textId="77777777" w:rsidR="00D01624" w:rsidRDefault="00D01624" w:rsidP="00D01624">
      <w:pPr>
        <w:pStyle w:val="GvdeMetni"/>
        <w:spacing w:before="1"/>
        <w:ind w:right="281"/>
      </w:pPr>
    </w:p>
    <w:sectPr w:rsidR="00D01624">
      <w:headerReference w:type="default" r:id="rId8"/>
      <w:footerReference w:type="default" r:id="rId9"/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34AC" w14:textId="77777777" w:rsidR="004954CD" w:rsidRDefault="004954CD" w:rsidP="008029FD">
      <w:r>
        <w:separator/>
      </w:r>
    </w:p>
  </w:endnote>
  <w:endnote w:type="continuationSeparator" w:id="0">
    <w:p w14:paraId="6230BAAB" w14:textId="77777777" w:rsidR="004954CD" w:rsidRDefault="004954CD" w:rsidP="0080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749"/>
      <w:gridCol w:w="3438"/>
      <w:gridCol w:w="3867"/>
    </w:tblGrid>
    <w:tr w:rsidR="008029FD" w:rsidRPr="007A6D51" w14:paraId="04F3715B" w14:textId="77777777" w:rsidTr="008137B2">
      <w:trPr>
        <w:trHeight w:val="378"/>
      </w:trPr>
      <w:tc>
        <w:tcPr>
          <w:tcW w:w="2749" w:type="dxa"/>
        </w:tcPr>
        <w:p w14:paraId="0D129476" w14:textId="77777777" w:rsidR="008029FD" w:rsidRPr="007A6D51" w:rsidRDefault="008029FD" w:rsidP="008029FD">
          <w:pPr>
            <w:pStyle w:val="TableParagraph"/>
            <w:spacing w:line="249" w:lineRule="exact"/>
            <w:ind w:left="948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Hazırlayan</w:t>
          </w:r>
        </w:p>
      </w:tc>
      <w:tc>
        <w:tcPr>
          <w:tcW w:w="3438" w:type="dxa"/>
        </w:tcPr>
        <w:p w14:paraId="1CD63B53" w14:textId="77777777" w:rsidR="008029FD" w:rsidRPr="007A6D51" w:rsidRDefault="008029FD" w:rsidP="008029FD">
          <w:pPr>
            <w:pStyle w:val="TableParagraph"/>
            <w:spacing w:line="249" w:lineRule="exact"/>
            <w:ind w:left="1124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</w:rPr>
            <w:t>(Kontrol</w:t>
          </w:r>
          <w:r w:rsidRPr="007A6D51">
            <w:rPr>
              <w:rFonts w:asciiTheme="minorHAnsi" w:hAnsiTheme="minorHAnsi" w:cstheme="minorHAnsi"/>
              <w:b/>
              <w:spacing w:val="-9"/>
            </w:rPr>
            <w:t xml:space="preserve"> </w:t>
          </w:r>
          <w:r w:rsidRPr="007A6D51">
            <w:rPr>
              <w:rFonts w:asciiTheme="minorHAnsi" w:hAnsiTheme="minorHAnsi" w:cstheme="minorHAnsi"/>
              <w:b/>
              <w:spacing w:val="-2"/>
            </w:rPr>
            <w:t>Eden)</w:t>
          </w:r>
        </w:p>
      </w:tc>
      <w:tc>
        <w:tcPr>
          <w:tcW w:w="3867" w:type="dxa"/>
        </w:tcPr>
        <w:p w14:paraId="61AEAB6D" w14:textId="77777777" w:rsidR="008029FD" w:rsidRPr="007A6D51" w:rsidRDefault="008029FD" w:rsidP="008029FD">
          <w:pPr>
            <w:pStyle w:val="TableParagraph"/>
            <w:spacing w:line="249" w:lineRule="exact"/>
            <w:ind w:left="10"/>
            <w:jc w:val="center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(Onaylayan)</w:t>
          </w:r>
        </w:p>
      </w:tc>
    </w:tr>
    <w:tr w:rsidR="008029FD" w:rsidRPr="007A6D51" w14:paraId="264E7217" w14:textId="77777777" w:rsidTr="008137B2">
      <w:trPr>
        <w:trHeight w:val="805"/>
      </w:trPr>
      <w:tc>
        <w:tcPr>
          <w:tcW w:w="2749" w:type="dxa"/>
        </w:tcPr>
        <w:p w14:paraId="5097A676" w14:textId="77777777" w:rsidR="008029FD" w:rsidRDefault="008029FD" w:rsidP="008029FD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Bilgisayar İşletmeni</w:t>
          </w:r>
        </w:p>
        <w:p w14:paraId="0A507419" w14:textId="3D46BD84" w:rsidR="006155A5" w:rsidRPr="007A6D51" w:rsidRDefault="006155A5" w:rsidP="008029FD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Nurgül SARIÇİÇEK</w:t>
          </w:r>
        </w:p>
      </w:tc>
      <w:tc>
        <w:tcPr>
          <w:tcW w:w="3438" w:type="dxa"/>
        </w:tcPr>
        <w:p w14:paraId="2DD7A53C" w14:textId="77777777" w:rsidR="008029FD" w:rsidRDefault="008029FD" w:rsidP="008029FD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Sekreteri</w:t>
          </w:r>
          <w:r w:rsidR="006155A5">
            <w:rPr>
              <w:rFonts w:asciiTheme="minorHAnsi" w:hAnsiTheme="minorHAnsi" w:cstheme="minorHAnsi"/>
            </w:rPr>
            <w:t xml:space="preserve"> V.</w:t>
          </w:r>
        </w:p>
        <w:p w14:paraId="4B8293DC" w14:textId="619CE36B" w:rsidR="006155A5" w:rsidRPr="007A6D51" w:rsidRDefault="006155A5" w:rsidP="008029FD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Cihad AYDIN</w:t>
          </w:r>
        </w:p>
      </w:tc>
      <w:tc>
        <w:tcPr>
          <w:tcW w:w="3867" w:type="dxa"/>
        </w:tcPr>
        <w:p w14:paraId="13142B80" w14:textId="77777777" w:rsidR="008029FD" w:rsidRDefault="008029FD" w:rsidP="008029FD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Müdürü</w:t>
          </w:r>
        </w:p>
        <w:p w14:paraId="6B6F4246" w14:textId="6B0122CB" w:rsidR="006155A5" w:rsidRPr="007A6D51" w:rsidRDefault="006155A5" w:rsidP="008029FD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Doç. Dr. Sibel KOCAER</w:t>
          </w:r>
        </w:p>
      </w:tc>
    </w:tr>
  </w:tbl>
  <w:p w14:paraId="2A7B9D2C" w14:textId="77777777" w:rsidR="008029FD" w:rsidRDefault="008029FD" w:rsidP="008029FD">
    <w:pPr>
      <w:pStyle w:val="AltBilgi"/>
      <w:tabs>
        <w:tab w:val="clear" w:pos="4536"/>
        <w:tab w:val="clear" w:pos="9072"/>
        <w:tab w:val="left" w:pos="7005"/>
      </w:tabs>
    </w:pPr>
    <w:r>
      <w:tab/>
    </w:r>
    <w:r w:rsidRPr="00B409DA">
      <w:rPr>
        <w:color w:val="548DD4" w:themeColor="text2" w:themeTint="99"/>
      </w:rPr>
      <w:t xml:space="preserve">         KK-FR-001/14.02.2024/00/-</w:t>
    </w:r>
  </w:p>
  <w:p w14:paraId="52EF1F81" w14:textId="77777777" w:rsidR="008029FD" w:rsidRDefault="008029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97821" w14:textId="77777777" w:rsidR="004954CD" w:rsidRDefault="004954CD" w:rsidP="008029FD">
      <w:r>
        <w:separator/>
      </w:r>
    </w:p>
  </w:footnote>
  <w:footnote w:type="continuationSeparator" w:id="0">
    <w:p w14:paraId="24AA1B8B" w14:textId="77777777" w:rsidR="004954CD" w:rsidRDefault="004954CD" w:rsidP="0080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672"/>
      <w:gridCol w:w="4990"/>
      <w:gridCol w:w="1701"/>
      <w:gridCol w:w="1650"/>
    </w:tblGrid>
    <w:tr w:rsidR="008029FD" w14:paraId="5AFAB605" w14:textId="77777777" w:rsidTr="003008BC">
      <w:trPr>
        <w:trHeight w:val="508"/>
      </w:trPr>
      <w:tc>
        <w:tcPr>
          <w:tcW w:w="1672" w:type="dxa"/>
          <w:vMerge w:val="restart"/>
        </w:tcPr>
        <w:p w14:paraId="668453FE" w14:textId="77777777" w:rsidR="008029FD" w:rsidRDefault="008029FD" w:rsidP="008029FD">
          <w:pPr>
            <w:pStyle w:val="TableParagraph"/>
            <w:spacing w:before="78" w:after="1"/>
            <w:ind w:left="0"/>
            <w:rPr>
              <w:rFonts w:ascii="Times New Roman"/>
              <w:sz w:val="20"/>
            </w:rPr>
          </w:pPr>
          <w:bookmarkStart w:id="1" w:name="_Hlk189660799"/>
        </w:p>
        <w:p w14:paraId="7D972112" w14:textId="77777777" w:rsidR="008029FD" w:rsidRDefault="008029FD" w:rsidP="008029FD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3D6E788" wp14:editId="767D2F9C">
                <wp:extent cx="859154" cy="859154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14:paraId="29DC9BAA" w14:textId="77777777" w:rsidR="008029FD" w:rsidRDefault="008029FD" w:rsidP="008029FD">
          <w:pPr>
            <w:jc w:val="center"/>
          </w:pPr>
        </w:p>
        <w:p w14:paraId="04E7D43B" w14:textId="77777777" w:rsidR="008029FD" w:rsidRDefault="008029FD" w:rsidP="008029FD">
          <w:pPr>
            <w:jc w:val="center"/>
            <w:rPr>
              <w:b/>
            </w:rPr>
          </w:pPr>
        </w:p>
        <w:p w14:paraId="4CC58DDC" w14:textId="77777777" w:rsidR="008029FD" w:rsidRDefault="008029FD" w:rsidP="008029FD">
          <w:pPr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14:paraId="51E01420" w14:textId="77777777" w:rsidR="008029FD" w:rsidRDefault="008029FD" w:rsidP="008029FD">
          <w:pPr>
            <w:jc w:val="center"/>
            <w:rPr>
              <w:b/>
            </w:rPr>
          </w:pPr>
          <w:r>
            <w:rPr>
              <w:b/>
            </w:rPr>
            <w:t>MALİ İŞLER MUTEMETLİK BİRİMİ</w:t>
          </w:r>
        </w:p>
        <w:p w14:paraId="1C70FC59" w14:textId="77777777" w:rsidR="008029FD" w:rsidRDefault="008029FD" w:rsidP="008029FD">
          <w:pPr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13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FORMU</w:t>
          </w:r>
        </w:p>
      </w:tc>
      <w:tc>
        <w:tcPr>
          <w:tcW w:w="1701" w:type="dxa"/>
        </w:tcPr>
        <w:p w14:paraId="358DAB50" w14:textId="77777777" w:rsidR="008029FD" w:rsidRPr="008137B2" w:rsidRDefault="008029FD" w:rsidP="008029FD">
          <w:pPr>
            <w:pStyle w:val="TableParagraph"/>
            <w:rPr>
              <w:b/>
            </w:rPr>
          </w:pPr>
          <w:r w:rsidRPr="008137B2">
            <w:rPr>
              <w:b/>
            </w:rPr>
            <w:t>Doküman</w:t>
          </w:r>
          <w:r w:rsidRPr="008137B2">
            <w:rPr>
              <w:b/>
              <w:spacing w:val="-4"/>
            </w:rPr>
            <w:t xml:space="preserve"> </w:t>
          </w:r>
          <w:r w:rsidRPr="008137B2">
            <w:rPr>
              <w:b/>
              <w:spacing w:val="-5"/>
            </w:rPr>
            <w:t>No</w:t>
          </w:r>
        </w:p>
      </w:tc>
      <w:tc>
        <w:tcPr>
          <w:tcW w:w="1650" w:type="dxa"/>
        </w:tcPr>
        <w:p w14:paraId="16F1F2C2" w14:textId="77777777" w:rsidR="008029FD" w:rsidRDefault="008029FD" w:rsidP="008029FD">
          <w:pPr>
            <w:pStyle w:val="TableParagraph"/>
            <w:ind w:left="107"/>
          </w:pPr>
          <w:r>
            <w:rPr>
              <w:spacing w:val="-2"/>
            </w:rPr>
            <w:t>YDYO-GT-</w:t>
          </w:r>
          <w:r>
            <w:rPr>
              <w:spacing w:val="-5"/>
            </w:rPr>
            <w:t>003</w:t>
          </w:r>
        </w:p>
      </w:tc>
    </w:tr>
    <w:tr w:rsidR="008029FD" w14:paraId="24DB3552" w14:textId="77777777" w:rsidTr="003008BC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5F25CAD6" w14:textId="77777777" w:rsidR="008029FD" w:rsidRDefault="008029FD" w:rsidP="008029FD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47E35898" w14:textId="77777777" w:rsidR="008029FD" w:rsidRDefault="008029FD" w:rsidP="008029FD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77CAABC9" w14:textId="6D395EFD" w:rsidR="008029FD" w:rsidRPr="008137B2" w:rsidRDefault="008029FD" w:rsidP="008029FD">
          <w:pPr>
            <w:pStyle w:val="TableParagraph"/>
            <w:rPr>
              <w:b/>
            </w:rPr>
          </w:pPr>
          <w:r w:rsidRPr="008137B2">
            <w:rPr>
              <w:b/>
            </w:rPr>
            <w:t>İlk</w:t>
          </w:r>
          <w:r w:rsidRPr="008137B2">
            <w:rPr>
              <w:b/>
              <w:spacing w:val="-1"/>
            </w:rPr>
            <w:t xml:space="preserve"> </w:t>
          </w:r>
          <w:r w:rsidR="008137B2">
            <w:rPr>
              <w:b/>
              <w:spacing w:val="-1"/>
            </w:rPr>
            <w:t>Y</w:t>
          </w:r>
          <w:r w:rsidRPr="008137B2">
            <w:rPr>
              <w:b/>
            </w:rPr>
            <w:t>ayın</w:t>
          </w:r>
          <w:r w:rsidRPr="008137B2">
            <w:rPr>
              <w:b/>
              <w:spacing w:val="-1"/>
            </w:rPr>
            <w:t xml:space="preserve"> </w:t>
          </w:r>
          <w:r w:rsidR="008137B2">
            <w:rPr>
              <w:b/>
              <w:spacing w:val="-1"/>
            </w:rPr>
            <w:t>T</w:t>
          </w:r>
          <w:r w:rsidRPr="008137B2">
            <w:rPr>
              <w:b/>
              <w:spacing w:val="-2"/>
            </w:rPr>
            <w:t>arihi</w:t>
          </w:r>
        </w:p>
      </w:tc>
      <w:tc>
        <w:tcPr>
          <w:tcW w:w="1650" w:type="dxa"/>
        </w:tcPr>
        <w:p w14:paraId="352D45CA" w14:textId="77777777" w:rsidR="008029FD" w:rsidRDefault="008029FD" w:rsidP="008029FD">
          <w:pPr>
            <w:pStyle w:val="TableParagraph"/>
            <w:ind w:left="107"/>
          </w:pPr>
          <w:r>
            <w:rPr>
              <w:spacing w:val="-2"/>
            </w:rPr>
            <w:t>10.02.2025</w:t>
          </w:r>
        </w:p>
      </w:tc>
    </w:tr>
    <w:tr w:rsidR="008029FD" w14:paraId="6E993B69" w14:textId="77777777" w:rsidTr="003008BC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08994397" w14:textId="77777777" w:rsidR="008029FD" w:rsidRDefault="008029FD" w:rsidP="008029FD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7AC29F31" w14:textId="77777777" w:rsidR="008029FD" w:rsidRDefault="008029FD" w:rsidP="008029FD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620281" w14:textId="77777777" w:rsidR="008029FD" w:rsidRPr="008137B2" w:rsidRDefault="008029FD" w:rsidP="008029FD">
          <w:pPr>
            <w:pStyle w:val="TableParagraph"/>
            <w:rPr>
              <w:b/>
            </w:rPr>
          </w:pPr>
          <w:r w:rsidRPr="008137B2">
            <w:rPr>
              <w:b/>
            </w:rPr>
            <w:t>Rev.</w:t>
          </w:r>
          <w:r w:rsidRPr="008137B2">
            <w:rPr>
              <w:b/>
              <w:spacing w:val="-3"/>
            </w:rPr>
            <w:t xml:space="preserve"> </w:t>
          </w:r>
          <w:r w:rsidRPr="008137B2">
            <w:rPr>
              <w:b/>
            </w:rPr>
            <w:t>No</w:t>
          </w:r>
          <w:r w:rsidRPr="008137B2">
            <w:rPr>
              <w:b/>
              <w:spacing w:val="-1"/>
            </w:rPr>
            <w:t xml:space="preserve"> </w:t>
          </w:r>
          <w:r w:rsidRPr="008137B2">
            <w:rPr>
              <w:b/>
            </w:rPr>
            <w:t>/</w:t>
          </w:r>
          <w:r w:rsidRPr="008137B2">
            <w:rPr>
              <w:b/>
              <w:spacing w:val="-1"/>
            </w:rPr>
            <w:t xml:space="preserve"> </w:t>
          </w:r>
          <w:r w:rsidRPr="008137B2">
            <w:rPr>
              <w:b/>
              <w:spacing w:val="-2"/>
            </w:rPr>
            <w:t>Tarih</w:t>
          </w:r>
        </w:p>
      </w:tc>
      <w:tc>
        <w:tcPr>
          <w:tcW w:w="1650" w:type="dxa"/>
        </w:tcPr>
        <w:p w14:paraId="2606D154" w14:textId="77777777" w:rsidR="008029FD" w:rsidRDefault="008029FD" w:rsidP="008029FD">
          <w:pPr>
            <w:pStyle w:val="TableParagraph"/>
            <w:ind w:left="107"/>
          </w:pPr>
          <w:r>
            <w:rPr>
              <w:spacing w:val="-4"/>
            </w:rPr>
            <w:t>00/-</w:t>
          </w:r>
        </w:p>
      </w:tc>
    </w:tr>
    <w:tr w:rsidR="008029FD" w14:paraId="571821D6" w14:textId="77777777" w:rsidTr="003008BC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07891852" w14:textId="77777777" w:rsidR="008029FD" w:rsidRDefault="008029FD" w:rsidP="008029FD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3176A7EE" w14:textId="77777777" w:rsidR="008029FD" w:rsidRDefault="008029FD" w:rsidP="008029FD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30151A65" w14:textId="098ED862" w:rsidR="008029FD" w:rsidRPr="008137B2" w:rsidRDefault="008029FD" w:rsidP="008029FD">
          <w:pPr>
            <w:pStyle w:val="TableParagraph"/>
            <w:rPr>
              <w:b/>
            </w:rPr>
          </w:pPr>
          <w:r w:rsidRPr="008137B2">
            <w:rPr>
              <w:b/>
            </w:rPr>
            <w:t>Sayfa</w:t>
          </w:r>
          <w:r w:rsidR="008137B2">
            <w:rPr>
              <w:b/>
              <w:spacing w:val="-1"/>
            </w:rPr>
            <w:t xml:space="preserve"> S</w:t>
          </w:r>
          <w:r w:rsidRPr="008137B2">
            <w:rPr>
              <w:b/>
              <w:spacing w:val="-2"/>
            </w:rPr>
            <w:t>ayısı</w:t>
          </w:r>
        </w:p>
      </w:tc>
      <w:tc>
        <w:tcPr>
          <w:tcW w:w="1650" w:type="dxa"/>
        </w:tcPr>
        <w:p w14:paraId="34A272BA" w14:textId="62CC3640" w:rsidR="008029FD" w:rsidRDefault="008029FD" w:rsidP="008029FD">
          <w:pPr>
            <w:pStyle w:val="TableParagraph"/>
            <w:ind w:left="107"/>
          </w:pPr>
          <w:r>
            <w:rPr>
              <w:spacing w:val="-5"/>
            </w:rPr>
            <w:t>1/</w:t>
          </w:r>
          <w:r w:rsidR="0081076F">
            <w:rPr>
              <w:spacing w:val="-5"/>
            </w:rPr>
            <w:t>3</w:t>
          </w:r>
        </w:p>
      </w:tc>
    </w:tr>
    <w:bookmarkEnd w:id="1"/>
  </w:tbl>
  <w:p w14:paraId="2B175652" w14:textId="77777777" w:rsidR="008029FD" w:rsidRDefault="008029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7AA"/>
    <w:multiLevelType w:val="hybridMultilevel"/>
    <w:tmpl w:val="015A387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73369E"/>
    <w:multiLevelType w:val="hybridMultilevel"/>
    <w:tmpl w:val="3014FA0A"/>
    <w:lvl w:ilvl="0" w:tplc="D53AA0F4">
      <w:numFmt w:val="bullet"/>
      <w:lvlText w:val=""/>
      <w:lvlJc w:val="left"/>
      <w:pPr>
        <w:ind w:left="30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4362BDE">
      <w:numFmt w:val="bullet"/>
      <w:lvlText w:val="•"/>
      <w:lvlJc w:val="left"/>
      <w:pPr>
        <w:ind w:left="1246" w:hanging="103"/>
      </w:pPr>
      <w:rPr>
        <w:rFonts w:hint="default"/>
        <w:lang w:val="tr-TR" w:eastAsia="en-US" w:bidi="ar-SA"/>
      </w:rPr>
    </w:lvl>
    <w:lvl w:ilvl="2" w:tplc="51E2AFA4">
      <w:numFmt w:val="bullet"/>
      <w:lvlText w:val="•"/>
      <w:lvlJc w:val="left"/>
      <w:pPr>
        <w:ind w:left="2193" w:hanging="103"/>
      </w:pPr>
      <w:rPr>
        <w:rFonts w:hint="default"/>
        <w:lang w:val="tr-TR" w:eastAsia="en-US" w:bidi="ar-SA"/>
      </w:rPr>
    </w:lvl>
    <w:lvl w:ilvl="3" w:tplc="A3022A2E">
      <w:numFmt w:val="bullet"/>
      <w:lvlText w:val="•"/>
      <w:lvlJc w:val="left"/>
      <w:pPr>
        <w:ind w:left="3140" w:hanging="103"/>
      </w:pPr>
      <w:rPr>
        <w:rFonts w:hint="default"/>
        <w:lang w:val="tr-TR" w:eastAsia="en-US" w:bidi="ar-SA"/>
      </w:rPr>
    </w:lvl>
    <w:lvl w:ilvl="4" w:tplc="AD68DF46">
      <w:numFmt w:val="bullet"/>
      <w:lvlText w:val="•"/>
      <w:lvlJc w:val="left"/>
      <w:pPr>
        <w:ind w:left="4086" w:hanging="103"/>
      </w:pPr>
      <w:rPr>
        <w:rFonts w:hint="default"/>
        <w:lang w:val="tr-TR" w:eastAsia="en-US" w:bidi="ar-SA"/>
      </w:rPr>
    </w:lvl>
    <w:lvl w:ilvl="5" w:tplc="07968482">
      <w:numFmt w:val="bullet"/>
      <w:lvlText w:val="•"/>
      <w:lvlJc w:val="left"/>
      <w:pPr>
        <w:ind w:left="5033" w:hanging="103"/>
      </w:pPr>
      <w:rPr>
        <w:rFonts w:hint="default"/>
        <w:lang w:val="tr-TR" w:eastAsia="en-US" w:bidi="ar-SA"/>
      </w:rPr>
    </w:lvl>
    <w:lvl w:ilvl="6" w:tplc="D6E4A7C0">
      <w:numFmt w:val="bullet"/>
      <w:lvlText w:val="•"/>
      <w:lvlJc w:val="left"/>
      <w:pPr>
        <w:ind w:left="5980" w:hanging="103"/>
      </w:pPr>
      <w:rPr>
        <w:rFonts w:hint="default"/>
        <w:lang w:val="tr-TR" w:eastAsia="en-US" w:bidi="ar-SA"/>
      </w:rPr>
    </w:lvl>
    <w:lvl w:ilvl="7" w:tplc="15C210E0">
      <w:numFmt w:val="bullet"/>
      <w:lvlText w:val="•"/>
      <w:lvlJc w:val="left"/>
      <w:pPr>
        <w:ind w:left="6926" w:hanging="103"/>
      </w:pPr>
      <w:rPr>
        <w:rFonts w:hint="default"/>
        <w:lang w:val="tr-TR" w:eastAsia="en-US" w:bidi="ar-SA"/>
      </w:rPr>
    </w:lvl>
    <w:lvl w:ilvl="8" w:tplc="D0F4C516">
      <w:numFmt w:val="bullet"/>
      <w:lvlText w:val="•"/>
      <w:lvlJc w:val="left"/>
      <w:pPr>
        <w:ind w:left="7873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2F41020C"/>
    <w:multiLevelType w:val="hybridMultilevel"/>
    <w:tmpl w:val="5B9A7DA6"/>
    <w:lvl w:ilvl="0" w:tplc="ED486B2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766DB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8F0E7A32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3" w:tplc="3C6C6010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 w:tplc="C5B8C5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E832882A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1D2C647E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9304AD68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14520A06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BC12377"/>
    <w:multiLevelType w:val="hybridMultilevel"/>
    <w:tmpl w:val="98384C48"/>
    <w:lvl w:ilvl="0" w:tplc="AD345A1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03682"/>
    <w:multiLevelType w:val="hybridMultilevel"/>
    <w:tmpl w:val="37064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2FD"/>
    <w:multiLevelType w:val="hybridMultilevel"/>
    <w:tmpl w:val="129C4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05C07"/>
    <w:multiLevelType w:val="hybridMultilevel"/>
    <w:tmpl w:val="7110DC2A"/>
    <w:lvl w:ilvl="0" w:tplc="AD345A1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4710F"/>
    <w:multiLevelType w:val="hybridMultilevel"/>
    <w:tmpl w:val="9266EDE8"/>
    <w:lvl w:ilvl="0" w:tplc="AD345A1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8"/>
    <w:rsid w:val="000B2ED6"/>
    <w:rsid w:val="000B57FA"/>
    <w:rsid w:val="000F3FB7"/>
    <w:rsid w:val="0015427F"/>
    <w:rsid w:val="001E51E8"/>
    <w:rsid w:val="002B1C8B"/>
    <w:rsid w:val="003C09A3"/>
    <w:rsid w:val="004662FA"/>
    <w:rsid w:val="004954CD"/>
    <w:rsid w:val="006155A5"/>
    <w:rsid w:val="007856E8"/>
    <w:rsid w:val="008029FD"/>
    <w:rsid w:val="0081076F"/>
    <w:rsid w:val="008137B2"/>
    <w:rsid w:val="008A1D22"/>
    <w:rsid w:val="00904073"/>
    <w:rsid w:val="00AB574A"/>
    <w:rsid w:val="00B629D6"/>
    <w:rsid w:val="00D006F0"/>
    <w:rsid w:val="00D01624"/>
    <w:rsid w:val="00DC3B09"/>
    <w:rsid w:val="00DC69FB"/>
    <w:rsid w:val="00DD6962"/>
    <w:rsid w:val="00E462E5"/>
    <w:rsid w:val="00EB010B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744F"/>
  <w15:docId w15:val="{E8A6BFBD-FC64-4BD7-90C0-FCDBACB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2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AralkYok">
    <w:name w:val="No Spacing"/>
    <w:uiPriority w:val="1"/>
    <w:qFormat/>
    <w:rsid w:val="004662F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029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29F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029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29F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6BBE-0D6D-4451-9540-4FE80963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CİHAD AYDIN</cp:lastModifiedBy>
  <cp:revision>13</cp:revision>
  <cp:lastPrinted>2025-02-21T12:26:00Z</cp:lastPrinted>
  <dcterms:created xsi:type="dcterms:W3CDTF">2025-02-13T06:47:00Z</dcterms:created>
  <dcterms:modified xsi:type="dcterms:W3CDTF">2025-05-14T07:27:00Z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